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2"/>
        <w:tblW w:w="14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14"/>
        <w:gridCol w:w="1114"/>
        <w:gridCol w:w="1946"/>
        <w:gridCol w:w="1114"/>
        <w:gridCol w:w="1114"/>
        <w:gridCol w:w="1946"/>
        <w:gridCol w:w="1114"/>
        <w:gridCol w:w="1946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2022年贵州省人才市场继续教育登记表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BDA3C90-4A0E-42C2-BAA7-A6EBF8DF14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5B033B7-D550-46D2-9892-F6B3F7838C6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IyN2M3MDYxYTIwNjU4ZjE2ZjJlMThmYmI2MTIifQ=="/>
  </w:docVars>
  <w:rsids>
    <w:rsidRoot w:val="5F3120B6"/>
    <w:rsid w:val="295C3E2E"/>
    <w:rsid w:val="35B27FE2"/>
    <w:rsid w:val="3F163D1F"/>
    <w:rsid w:val="5F3120B6"/>
    <w:rsid w:val="7EE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61</Characters>
  <Lines>0</Lines>
  <Paragraphs>0</Paragraphs>
  <TotalTime>6</TotalTime>
  <ScaleCrop>false</ScaleCrop>
  <LinksUpToDate>false</LinksUpToDate>
  <CharactersWithSpaces>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2022-06-15T07:27:00Z</dcterms:created>
  <dc:creator>雪莉酱板鸭</dc:creator>
  <cp:lastModifiedBy>快快乐乐乐乐</cp:lastModifiedBy>
  <dcterms:modified xsi:type="dcterms:W3CDTF">2022-10-18T09:20:40Z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2D28500A93A749B28A4C0D8CE22F5BC7</vt:lpwstr>
  </property>
</Properties>
</file>